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E38BA" w14:textId="77777777" w:rsidR="0056099F" w:rsidRDefault="0056099F">
      <w:pPr>
        <w:spacing w:line="240" w:lineRule="auto"/>
        <w:jc w:val="center"/>
        <w:rPr>
          <w:rFonts w:ascii="Cambria" w:eastAsia="Cambria" w:hAnsi="Cambria" w:cs="Cambria"/>
          <w:b/>
          <w:sz w:val="24"/>
          <w:szCs w:val="24"/>
        </w:rPr>
      </w:pPr>
    </w:p>
    <w:p w14:paraId="0CA2E235" w14:textId="77777777" w:rsidR="0056099F" w:rsidRDefault="00000000">
      <w:pPr>
        <w:spacing w:line="240" w:lineRule="auto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RESUMO FOTOGRÁFICO</w:t>
      </w:r>
    </w:p>
    <w:p w14:paraId="5FCCCC4A" w14:textId="77777777" w:rsidR="0056099F" w:rsidRDefault="0056099F">
      <w:pPr>
        <w:spacing w:line="240" w:lineRule="auto"/>
        <w:jc w:val="center"/>
        <w:rPr>
          <w:rFonts w:ascii="Cambria" w:eastAsia="Cambria" w:hAnsi="Cambria" w:cs="Cambria"/>
          <w:b/>
          <w:sz w:val="24"/>
          <w:szCs w:val="24"/>
        </w:rPr>
      </w:pPr>
    </w:p>
    <w:p w14:paraId="4EC62632" w14:textId="77777777" w:rsidR="0056099F" w:rsidRDefault="00000000">
      <w:pPr>
        <w:spacing w:line="240" w:lineRule="auto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PRESENÇA DE MÓRULA DE </w:t>
      </w:r>
      <w:r>
        <w:rPr>
          <w:rFonts w:ascii="Cambria" w:eastAsia="Cambria" w:hAnsi="Cambria" w:cs="Cambria"/>
          <w:b/>
          <w:i/>
          <w:sz w:val="24"/>
          <w:szCs w:val="24"/>
        </w:rPr>
        <w:t>EHRLICHIA</w:t>
      </w:r>
      <w:r>
        <w:rPr>
          <w:rFonts w:ascii="Cambria" w:eastAsia="Cambria" w:hAnsi="Cambria" w:cs="Cambria"/>
          <w:b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i/>
          <w:sz w:val="24"/>
          <w:szCs w:val="24"/>
        </w:rPr>
        <w:t>CANIS</w:t>
      </w:r>
      <w:r>
        <w:rPr>
          <w:rFonts w:ascii="Cambria" w:eastAsia="Cambria" w:hAnsi="Cambria" w:cs="Cambria"/>
          <w:b/>
          <w:sz w:val="24"/>
          <w:szCs w:val="24"/>
        </w:rPr>
        <w:t xml:space="preserve"> EM MEDULA APRESENTANDO SÍNDROME MIELODISPLÁSICA</w:t>
      </w:r>
    </w:p>
    <w:p w14:paraId="7CB46F26" w14:textId="77777777" w:rsidR="00D5393E" w:rsidRDefault="00D5393E">
      <w:pPr>
        <w:spacing w:line="240" w:lineRule="auto"/>
        <w:jc w:val="center"/>
        <w:rPr>
          <w:rFonts w:ascii="Cambria" w:eastAsia="Cambria" w:hAnsi="Cambria" w:cs="Cambria"/>
          <w:b/>
          <w:sz w:val="24"/>
          <w:szCs w:val="24"/>
        </w:rPr>
      </w:pPr>
    </w:p>
    <w:p w14:paraId="4FFD8913" w14:textId="77777777" w:rsidR="00D5393E" w:rsidRDefault="00D5393E" w:rsidP="00D5393E">
      <w:pPr>
        <w:spacing w:line="240" w:lineRule="auto"/>
        <w:jc w:val="center"/>
        <w:textAlignment w:val="baseline"/>
        <w:rPr>
          <w:rFonts w:asciiTheme="minorHAnsi" w:eastAsia="Times New Roman" w:hAnsiTheme="minorHAnsi"/>
          <w:bCs/>
          <w:sz w:val="24"/>
          <w:szCs w:val="24"/>
        </w:rPr>
      </w:pPr>
      <w:r w:rsidRPr="00FE3C22">
        <w:rPr>
          <w:rFonts w:asciiTheme="minorHAnsi" w:eastAsia="Times New Roman" w:hAnsiTheme="minorHAnsi"/>
          <w:bCs/>
          <w:sz w:val="24"/>
          <w:szCs w:val="24"/>
        </w:rPr>
        <w:t>Autor</w:t>
      </w:r>
      <w:r>
        <w:rPr>
          <w:rFonts w:asciiTheme="minorHAnsi" w:eastAsia="Times New Roman" w:hAnsiTheme="minorHAnsi"/>
          <w:bCs/>
          <w:sz w:val="24"/>
          <w:szCs w:val="24"/>
        </w:rPr>
        <w:t xml:space="preserve"> da Silva Pereira</w:t>
      </w:r>
      <w:r w:rsidRPr="0062112D">
        <w:rPr>
          <w:rFonts w:asciiTheme="minorHAnsi" w:eastAsia="Times New Roman" w:hAnsiTheme="minorHAnsi"/>
          <w:bCs/>
          <w:sz w:val="24"/>
          <w:szCs w:val="24"/>
          <w:vertAlign w:val="superscript"/>
        </w:rPr>
        <w:t>1</w:t>
      </w:r>
      <w:r>
        <w:rPr>
          <w:rFonts w:asciiTheme="minorHAnsi" w:eastAsia="Times New Roman" w:hAnsiTheme="minorHAnsi"/>
          <w:bCs/>
          <w:sz w:val="24"/>
          <w:szCs w:val="24"/>
        </w:rPr>
        <w:t>,</w:t>
      </w:r>
      <w:r w:rsidRPr="00FE3C22">
        <w:rPr>
          <w:rFonts w:asciiTheme="minorHAnsi" w:eastAsia="Times New Roman" w:hAnsiTheme="minorHAnsi"/>
          <w:bCs/>
          <w:sz w:val="24"/>
          <w:szCs w:val="24"/>
        </w:rPr>
        <w:t xml:space="preserve"> </w:t>
      </w:r>
      <w:r>
        <w:rPr>
          <w:rFonts w:asciiTheme="minorHAnsi" w:eastAsia="Times New Roman" w:hAnsiTheme="minorHAnsi"/>
          <w:bCs/>
          <w:sz w:val="24"/>
          <w:szCs w:val="24"/>
        </w:rPr>
        <w:t>Autor Ferreira da Silva</w:t>
      </w:r>
      <w:r w:rsidRPr="0062112D">
        <w:rPr>
          <w:rFonts w:asciiTheme="minorHAnsi" w:eastAsia="Times New Roman" w:hAnsiTheme="minorHAnsi"/>
          <w:bCs/>
          <w:sz w:val="24"/>
          <w:szCs w:val="24"/>
          <w:vertAlign w:val="superscript"/>
        </w:rPr>
        <w:t>1</w:t>
      </w:r>
      <w:r>
        <w:rPr>
          <w:rFonts w:asciiTheme="minorHAnsi" w:eastAsia="Times New Roman" w:hAnsiTheme="minorHAnsi"/>
          <w:bCs/>
          <w:sz w:val="24"/>
          <w:szCs w:val="24"/>
        </w:rPr>
        <w:t>,</w:t>
      </w:r>
      <w:r w:rsidRPr="00FE3C22">
        <w:rPr>
          <w:rFonts w:asciiTheme="minorHAnsi" w:eastAsia="Times New Roman" w:hAnsiTheme="minorHAnsi"/>
          <w:bCs/>
          <w:sz w:val="24"/>
          <w:szCs w:val="24"/>
        </w:rPr>
        <w:t xml:space="preserve"> </w:t>
      </w:r>
      <w:r>
        <w:rPr>
          <w:rFonts w:asciiTheme="minorHAnsi" w:eastAsia="Times New Roman" w:hAnsiTheme="minorHAnsi"/>
          <w:bCs/>
          <w:sz w:val="24"/>
          <w:szCs w:val="24"/>
        </w:rPr>
        <w:t>Autor Sousa Silva</w:t>
      </w:r>
      <w:r w:rsidRPr="0062112D">
        <w:rPr>
          <w:rFonts w:asciiTheme="minorHAnsi" w:eastAsia="Times New Roman" w:hAnsiTheme="minorHAnsi"/>
          <w:bCs/>
          <w:sz w:val="24"/>
          <w:szCs w:val="24"/>
          <w:vertAlign w:val="superscript"/>
        </w:rPr>
        <w:t>1</w:t>
      </w:r>
      <w:r>
        <w:rPr>
          <w:rFonts w:asciiTheme="minorHAnsi" w:eastAsia="Times New Roman" w:hAnsiTheme="minorHAnsi"/>
          <w:bCs/>
          <w:sz w:val="24"/>
          <w:szCs w:val="24"/>
        </w:rPr>
        <w:t>,</w:t>
      </w:r>
      <w:r w:rsidRPr="00FE3C22">
        <w:rPr>
          <w:rFonts w:asciiTheme="minorHAnsi" w:eastAsia="Times New Roman" w:hAnsiTheme="minorHAnsi"/>
          <w:bCs/>
          <w:sz w:val="24"/>
          <w:szCs w:val="24"/>
        </w:rPr>
        <w:t xml:space="preserve"> </w:t>
      </w:r>
      <w:r>
        <w:rPr>
          <w:rFonts w:asciiTheme="minorHAnsi" w:eastAsia="Times New Roman" w:hAnsiTheme="minorHAnsi"/>
          <w:bCs/>
          <w:sz w:val="24"/>
          <w:szCs w:val="24"/>
        </w:rPr>
        <w:t>Autor Medeiros Albuquerque</w:t>
      </w:r>
      <w:r>
        <w:rPr>
          <w:rFonts w:asciiTheme="minorHAnsi" w:eastAsia="Times New Roman" w:hAnsiTheme="minorHAnsi"/>
          <w:bCs/>
          <w:sz w:val="24"/>
          <w:szCs w:val="24"/>
          <w:vertAlign w:val="superscript"/>
        </w:rPr>
        <w:t>2</w:t>
      </w:r>
      <w:r>
        <w:rPr>
          <w:rFonts w:asciiTheme="minorHAnsi" w:eastAsia="Times New Roman" w:hAnsiTheme="minorHAnsi"/>
          <w:bCs/>
          <w:sz w:val="24"/>
          <w:szCs w:val="24"/>
        </w:rPr>
        <w:t>,</w:t>
      </w:r>
      <w:r w:rsidRPr="00FE3C22">
        <w:rPr>
          <w:rFonts w:asciiTheme="minorHAnsi" w:eastAsia="Times New Roman" w:hAnsiTheme="minorHAnsi"/>
          <w:bCs/>
          <w:sz w:val="24"/>
          <w:szCs w:val="24"/>
        </w:rPr>
        <w:t xml:space="preserve"> </w:t>
      </w:r>
      <w:r>
        <w:rPr>
          <w:rFonts w:asciiTheme="minorHAnsi" w:eastAsia="Times New Roman" w:hAnsiTheme="minorHAnsi"/>
          <w:bCs/>
          <w:sz w:val="24"/>
          <w:szCs w:val="24"/>
        </w:rPr>
        <w:t>Autor Xavier Vieira</w:t>
      </w:r>
      <w:r>
        <w:rPr>
          <w:rFonts w:asciiTheme="minorHAnsi" w:eastAsia="Times New Roman" w:hAnsiTheme="minorHAnsi"/>
          <w:bCs/>
          <w:sz w:val="24"/>
          <w:szCs w:val="24"/>
          <w:vertAlign w:val="superscript"/>
        </w:rPr>
        <w:t>2</w:t>
      </w:r>
      <w:r>
        <w:rPr>
          <w:rFonts w:asciiTheme="minorHAnsi" w:eastAsia="Times New Roman" w:hAnsiTheme="minorHAnsi"/>
          <w:bCs/>
          <w:sz w:val="24"/>
          <w:szCs w:val="24"/>
        </w:rPr>
        <w:t>,</w:t>
      </w:r>
      <w:r w:rsidRPr="00FE3C22">
        <w:rPr>
          <w:rFonts w:asciiTheme="minorHAnsi" w:eastAsia="Times New Roman" w:hAnsiTheme="minorHAnsi"/>
          <w:bCs/>
          <w:sz w:val="24"/>
          <w:szCs w:val="24"/>
        </w:rPr>
        <w:t xml:space="preserve"> </w:t>
      </w:r>
      <w:r>
        <w:rPr>
          <w:rFonts w:asciiTheme="minorHAnsi" w:eastAsia="Times New Roman" w:hAnsiTheme="minorHAnsi"/>
          <w:bCs/>
          <w:sz w:val="24"/>
          <w:szCs w:val="24"/>
        </w:rPr>
        <w:t>Autor Fernandes da Silva</w:t>
      </w:r>
      <w:r w:rsidRPr="0062112D">
        <w:rPr>
          <w:rFonts w:asciiTheme="minorHAnsi" w:eastAsia="Times New Roman" w:hAnsiTheme="minorHAnsi"/>
          <w:bCs/>
          <w:sz w:val="24"/>
          <w:szCs w:val="24"/>
          <w:vertAlign w:val="superscript"/>
        </w:rPr>
        <w:t>1</w:t>
      </w:r>
      <w:r>
        <w:rPr>
          <w:rFonts w:asciiTheme="minorHAnsi" w:eastAsia="Times New Roman" w:hAnsiTheme="minorHAnsi"/>
          <w:bCs/>
          <w:sz w:val="24"/>
          <w:szCs w:val="24"/>
        </w:rPr>
        <w:t>,</w:t>
      </w:r>
      <w:r w:rsidRPr="00FE3C22">
        <w:rPr>
          <w:rFonts w:asciiTheme="minorHAnsi" w:eastAsia="Times New Roman" w:hAnsiTheme="minorHAnsi"/>
          <w:bCs/>
          <w:sz w:val="24"/>
          <w:szCs w:val="24"/>
        </w:rPr>
        <w:t xml:space="preserve"> </w:t>
      </w:r>
      <w:r>
        <w:rPr>
          <w:rFonts w:asciiTheme="minorHAnsi" w:eastAsia="Times New Roman" w:hAnsiTheme="minorHAnsi"/>
          <w:bCs/>
          <w:sz w:val="24"/>
          <w:szCs w:val="24"/>
        </w:rPr>
        <w:t>Autor Araújo Sousa</w:t>
      </w:r>
      <w:r w:rsidRPr="0062112D">
        <w:rPr>
          <w:rFonts w:asciiTheme="minorHAnsi" w:eastAsia="Times New Roman" w:hAnsiTheme="minorHAnsi"/>
          <w:bCs/>
          <w:sz w:val="24"/>
          <w:szCs w:val="24"/>
          <w:vertAlign w:val="superscript"/>
        </w:rPr>
        <w:t>1</w:t>
      </w:r>
      <w:r>
        <w:rPr>
          <w:rFonts w:asciiTheme="minorHAnsi" w:eastAsia="Times New Roman" w:hAnsiTheme="minorHAnsi"/>
          <w:bCs/>
          <w:sz w:val="24"/>
          <w:szCs w:val="24"/>
        </w:rPr>
        <w:t>,</w:t>
      </w:r>
      <w:r w:rsidRPr="00FE3C22">
        <w:rPr>
          <w:rFonts w:asciiTheme="minorHAnsi" w:eastAsia="Times New Roman" w:hAnsiTheme="minorHAnsi"/>
          <w:bCs/>
          <w:sz w:val="24"/>
          <w:szCs w:val="24"/>
        </w:rPr>
        <w:t xml:space="preserve"> </w:t>
      </w:r>
      <w:r>
        <w:rPr>
          <w:rFonts w:asciiTheme="minorHAnsi" w:eastAsia="Times New Roman" w:hAnsiTheme="minorHAnsi"/>
          <w:bCs/>
          <w:sz w:val="24"/>
          <w:szCs w:val="24"/>
        </w:rPr>
        <w:t xml:space="preserve">Autor </w:t>
      </w:r>
      <w:proofErr w:type="spellStart"/>
      <w:r>
        <w:rPr>
          <w:rFonts w:asciiTheme="minorHAnsi" w:eastAsia="Times New Roman" w:hAnsiTheme="minorHAnsi"/>
          <w:bCs/>
          <w:sz w:val="24"/>
          <w:szCs w:val="24"/>
        </w:rPr>
        <w:t>Melino</w:t>
      </w:r>
      <w:proofErr w:type="spellEnd"/>
      <w:r>
        <w:rPr>
          <w:rFonts w:asciiTheme="minorHAnsi" w:eastAsia="Times New Roman" w:hAnsiTheme="minorHAnsi"/>
          <w:bCs/>
          <w:sz w:val="24"/>
          <w:szCs w:val="24"/>
        </w:rPr>
        <w:t xml:space="preserve"> Costa</w:t>
      </w:r>
      <w:r>
        <w:rPr>
          <w:rFonts w:asciiTheme="minorHAnsi" w:eastAsia="Times New Roman" w:hAnsiTheme="minorHAnsi"/>
          <w:bCs/>
          <w:sz w:val="24"/>
          <w:szCs w:val="24"/>
          <w:vertAlign w:val="superscript"/>
        </w:rPr>
        <w:t>2*</w:t>
      </w:r>
      <w:r w:rsidRPr="00FE3C22">
        <w:rPr>
          <w:rFonts w:asciiTheme="minorHAnsi" w:eastAsia="Times New Roman" w:hAnsiTheme="minorHAnsi"/>
          <w:bCs/>
          <w:sz w:val="24"/>
          <w:szCs w:val="24"/>
        </w:rPr>
        <w:t>.</w:t>
      </w:r>
    </w:p>
    <w:p w14:paraId="4C808108" w14:textId="77777777" w:rsidR="00D5393E" w:rsidRDefault="00D5393E" w:rsidP="00D5393E">
      <w:pPr>
        <w:spacing w:line="240" w:lineRule="auto"/>
        <w:jc w:val="center"/>
        <w:textAlignment w:val="baseline"/>
        <w:rPr>
          <w:rFonts w:asciiTheme="minorHAnsi" w:eastAsia="Times New Roman" w:hAnsiTheme="minorHAnsi"/>
          <w:bCs/>
          <w:sz w:val="24"/>
          <w:szCs w:val="24"/>
        </w:rPr>
      </w:pPr>
    </w:p>
    <w:p w14:paraId="78E2F5A8" w14:textId="77777777" w:rsidR="00D5393E" w:rsidRDefault="00D5393E" w:rsidP="00D5393E">
      <w:pPr>
        <w:spacing w:line="240" w:lineRule="auto"/>
        <w:jc w:val="both"/>
        <w:textAlignment w:val="baseline"/>
        <w:rPr>
          <w:rFonts w:asciiTheme="minorHAnsi" w:eastAsia="Times New Roman" w:hAnsiTheme="minorHAnsi"/>
          <w:bCs/>
          <w:sz w:val="24"/>
          <w:szCs w:val="24"/>
        </w:rPr>
      </w:pPr>
      <w:r w:rsidRPr="0062112D">
        <w:rPr>
          <w:rFonts w:asciiTheme="minorHAnsi" w:eastAsia="Times New Roman" w:hAnsiTheme="minorHAnsi"/>
          <w:bCs/>
          <w:sz w:val="24"/>
          <w:szCs w:val="24"/>
          <w:vertAlign w:val="superscript"/>
        </w:rPr>
        <w:t>1</w:t>
      </w:r>
      <w:r>
        <w:rPr>
          <w:rFonts w:asciiTheme="minorHAnsi" w:eastAsia="Times New Roman" w:hAnsiTheme="minorHAnsi"/>
          <w:bCs/>
          <w:sz w:val="24"/>
          <w:szCs w:val="24"/>
        </w:rPr>
        <w:t xml:space="preserve"> Universidade Federal do Rio de Janeiro (UFRJ), Rio de Janeiro/RJ, Brasil.</w:t>
      </w:r>
    </w:p>
    <w:p w14:paraId="35F7217F" w14:textId="77777777" w:rsidR="00D5393E" w:rsidRDefault="00D5393E" w:rsidP="00D5393E">
      <w:pPr>
        <w:spacing w:line="240" w:lineRule="auto"/>
        <w:jc w:val="both"/>
        <w:textAlignment w:val="baseline"/>
        <w:rPr>
          <w:rFonts w:asciiTheme="minorHAnsi" w:eastAsia="Times New Roman" w:hAnsiTheme="minorHAnsi"/>
          <w:bCs/>
          <w:sz w:val="24"/>
          <w:szCs w:val="24"/>
        </w:rPr>
      </w:pPr>
      <w:r w:rsidRPr="00BD63D6">
        <w:rPr>
          <w:rFonts w:asciiTheme="minorHAnsi" w:eastAsia="Times New Roman" w:hAnsiTheme="minorHAnsi"/>
          <w:bCs/>
          <w:sz w:val="24"/>
          <w:szCs w:val="24"/>
          <w:vertAlign w:val="superscript"/>
        </w:rPr>
        <w:t>2</w:t>
      </w:r>
      <w:r w:rsidRPr="0062112D">
        <w:rPr>
          <w:rFonts w:asciiTheme="minorHAnsi" w:eastAsia="Times New Roman" w:hAnsiTheme="minorHAnsi"/>
          <w:bCs/>
          <w:sz w:val="24"/>
          <w:szCs w:val="24"/>
        </w:rPr>
        <w:t xml:space="preserve"> </w:t>
      </w:r>
      <w:r>
        <w:rPr>
          <w:rFonts w:asciiTheme="minorHAnsi" w:eastAsia="Times New Roman" w:hAnsiTheme="minorHAnsi"/>
          <w:bCs/>
          <w:sz w:val="24"/>
          <w:szCs w:val="24"/>
        </w:rPr>
        <w:t>Universidade Estadual do Rio de Janeiro (UERJ), Rio de Janeiro/RJ, Brasil.</w:t>
      </w:r>
    </w:p>
    <w:p w14:paraId="64CCDB87" w14:textId="77777777" w:rsidR="00D5393E" w:rsidRPr="00FE3C22" w:rsidRDefault="00D5393E" w:rsidP="00D5393E">
      <w:pPr>
        <w:spacing w:line="240" w:lineRule="auto"/>
        <w:jc w:val="both"/>
        <w:textAlignment w:val="baseline"/>
        <w:rPr>
          <w:rFonts w:asciiTheme="minorHAnsi" w:eastAsia="Times New Roman" w:hAnsiTheme="minorHAnsi"/>
          <w:bCs/>
          <w:sz w:val="24"/>
          <w:szCs w:val="24"/>
        </w:rPr>
      </w:pPr>
      <w:r>
        <w:rPr>
          <w:rFonts w:asciiTheme="minorHAnsi" w:eastAsia="Times New Roman" w:hAnsiTheme="minorHAnsi"/>
          <w:bCs/>
          <w:sz w:val="24"/>
          <w:szCs w:val="24"/>
        </w:rPr>
        <w:t>*melinocosta@uerj.edu.br</w:t>
      </w:r>
    </w:p>
    <w:p w14:paraId="22B43AE9" w14:textId="77777777" w:rsidR="0056099F" w:rsidRDefault="0056099F">
      <w:pPr>
        <w:spacing w:line="240" w:lineRule="auto"/>
        <w:rPr>
          <w:rFonts w:ascii="Cambria" w:eastAsia="Cambria" w:hAnsi="Cambria" w:cs="Cambria"/>
          <w:b/>
          <w:sz w:val="24"/>
          <w:szCs w:val="24"/>
        </w:rPr>
      </w:pPr>
    </w:p>
    <w:p w14:paraId="7744C1F3" w14:textId="77777777" w:rsidR="0056099F" w:rsidRDefault="00000000">
      <w:pPr>
        <w:spacing w:line="240" w:lineRule="auto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noProof/>
          <w:sz w:val="24"/>
          <w:szCs w:val="24"/>
        </w:rPr>
        <w:drawing>
          <wp:inline distT="0" distB="0" distL="0" distR="0" wp14:anchorId="5AC6C84D" wp14:editId="16FF0AEA">
            <wp:extent cx="5759450" cy="3514725"/>
            <wp:effectExtent l="0" t="0" r="0" b="0"/>
            <wp:docPr id="103878769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t="25733" b="25066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514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51527DC9" wp14:editId="64B06C7F">
                <wp:simplePos x="0" y="0"/>
                <wp:positionH relativeFrom="column">
                  <wp:posOffset>2336800</wp:posOffset>
                </wp:positionH>
                <wp:positionV relativeFrom="paragraph">
                  <wp:posOffset>1562100</wp:posOffset>
                </wp:positionV>
                <wp:extent cx="404227" cy="382541"/>
                <wp:effectExtent l="0" t="0" r="0" b="0"/>
                <wp:wrapNone/>
                <wp:docPr id="1038787693" name="Arrow: Right 10387876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515558">
                          <a:off x="5164320" y="3708236"/>
                          <a:ext cx="363360" cy="143528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chemeClr val="dk1"/>
                        </a:solidFill>
                        <a:ln w="2540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B6F2645" w14:textId="77777777" w:rsidR="0056099F" w:rsidRDefault="0056099F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2336800</wp:posOffset>
                </wp:positionH>
                <wp:positionV relativeFrom="paragraph">
                  <wp:posOffset>1562100</wp:posOffset>
                </wp:positionV>
                <wp:extent cx="404227" cy="382541"/>
                <wp:effectExtent b="0" l="0" r="0" t="0"/>
                <wp:wrapNone/>
                <wp:docPr id="103878769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4227" cy="38254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3D18828" w14:textId="77777777" w:rsidR="0056099F" w:rsidRDefault="0056099F">
      <w:pPr>
        <w:spacing w:line="240" w:lineRule="auto"/>
        <w:jc w:val="center"/>
        <w:rPr>
          <w:rFonts w:ascii="Cambria" w:eastAsia="Cambria" w:hAnsi="Cambria" w:cs="Cambria"/>
          <w:b/>
          <w:sz w:val="24"/>
          <w:szCs w:val="24"/>
        </w:rPr>
      </w:pPr>
    </w:p>
    <w:p w14:paraId="38612A31" w14:textId="669FA884" w:rsidR="0056099F" w:rsidRPr="00114B2B" w:rsidRDefault="00114B2B">
      <w:pPr>
        <w:spacing w:line="240" w:lineRule="auto"/>
        <w:jc w:val="both"/>
        <w:rPr>
          <w:rFonts w:ascii="Cambria" w:eastAsia="Cambria" w:hAnsi="Cambria" w:cs="Cambria"/>
          <w:sz w:val="24"/>
          <w:szCs w:val="24"/>
        </w:rPr>
      </w:pPr>
      <w:r w:rsidRPr="00114B2B">
        <w:rPr>
          <w:rFonts w:ascii="Cambria" w:eastAsia="Cambria" w:hAnsi="Cambria" w:cs="Cambria"/>
          <w:sz w:val="24"/>
          <w:szCs w:val="24"/>
        </w:rPr>
        <w:t>A Síndrome Mielodisplásica (SMD) é considerada uma condição pré-leucêmica, caracterizada por hematopoiese ineficiente e distúrbios clonais na maturação celular. Este relato apresenta uma fotomicrografia de aspirado de medula óssea corado pelo método de Romano</w:t>
      </w:r>
      <w:r w:rsidR="00156DF8">
        <w:rPr>
          <w:rFonts w:ascii="Cambria" w:eastAsia="Cambria" w:hAnsi="Cambria" w:cs="Cambria"/>
          <w:sz w:val="24"/>
          <w:szCs w:val="24"/>
        </w:rPr>
        <w:t>w</w:t>
      </w:r>
      <w:r w:rsidRPr="00114B2B">
        <w:rPr>
          <w:rFonts w:ascii="Cambria" w:eastAsia="Cambria" w:hAnsi="Cambria" w:cs="Cambria"/>
          <w:sz w:val="24"/>
          <w:szCs w:val="24"/>
        </w:rPr>
        <w:t xml:space="preserve">sky com Panótico®, obtido de uma cadela, 8 anos, castrada, atendida com anorexia, oligodipsia, diarreia esverdeada, apatia e prostração. O hemograma revelou 57% de células mononucleares, com basofilia, vacuolização citoplasmática, proporção </w:t>
      </w:r>
      <w:proofErr w:type="spellStart"/>
      <w:r w:rsidRPr="00114B2B">
        <w:rPr>
          <w:rFonts w:ascii="Cambria" w:eastAsia="Cambria" w:hAnsi="Cambria" w:cs="Cambria"/>
          <w:sz w:val="24"/>
          <w:szCs w:val="24"/>
        </w:rPr>
        <w:t>núcleo:citoplasma</w:t>
      </w:r>
      <w:proofErr w:type="spellEnd"/>
      <w:r w:rsidRPr="00114B2B">
        <w:rPr>
          <w:rFonts w:ascii="Cambria" w:eastAsia="Cambria" w:hAnsi="Cambria" w:cs="Cambria"/>
          <w:sz w:val="24"/>
          <w:szCs w:val="24"/>
        </w:rPr>
        <w:t xml:space="preserve"> elevada e cromatina frouxa, levantando suspeita de leucemia.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 w:rsidRPr="00114B2B">
        <w:rPr>
          <w:rFonts w:ascii="Cambria" w:eastAsia="Cambria" w:hAnsi="Cambria" w:cs="Cambria"/>
          <w:sz w:val="24"/>
          <w:szCs w:val="24"/>
        </w:rPr>
        <w:t xml:space="preserve">A fotomicrografia destaca a presença de mórula de </w:t>
      </w:r>
      <w:proofErr w:type="spellStart"/>
      <w:r w:rsidRPr="00114B2B">
        <w:rPr>
          <w:rFonts w:ascii="Cambria" w:eastAsia="Cambria" w:hAnsi="Cambria" w:cs="Cambria"/>
          <w:i/>
          <w:iCs/>
          <w:sz w:val="24"/>
          <w:szCs w:val="24"/>
        </w:rPr>
        <w:t>Ehrlichia</w:t>
      </w:r>
      <w:proofErr w:type="spellEnd"/>
      <w:r w:rsidRPr="00114B2B">
        <w:rPr>
          <w:rFonts w:ascii="Cambria" w:eastAsia="Cambria" w:hAnsi="Cambria" w:cs="Cambria"/>
          <w:i/>
          <w:iCs/>
          <w:sz w:val="24"/>
          <w:szCs w:val="24"/>
        </w:rPr>
        <w:t xml:space="preserve"> canis</w:t>
      </w:r>
      <w:r w:rsidRPr="00114B2B">
        <w:rPr>
          <w:rFonts w:ascii="Cambria" w:eastAsia="Cambria" w:hAnsi="Cambria" w:cs="Cambria"/>
          <w:sz w:val="24"/>
          <w:szCs w:val="24"/>
        </w:rPr>
        <w:t xml:space="preserve"> na medula, detectada por exame direto tipo squash, com confirmação por PCR positivo em medula óssea (negativo no sangue periférico). O mielograma evidenciou celularidade aumentada (95%) e relação </w:t>
      </w:r>
      <w:proofErr w:type="spellStart"/>
      <w:r w:rsidRPr="00114B2B">
        <w:rPr>
          <w:rFonts w:ascii="Cambria" w:eastAsia="Cambria" w:hAnsi="Cambria" w:cs="Cambria"/>
          <w:sz w:val="24"/>
          <w:szCs w:val="24"/>
        </w:rPr>
        <w:t>mieloide:eritroide</w:t>
      </w:r>
      <w:proofErr w:type="spellEnd"/>
      <w:r w:rsidRPr="00114B2B">
        <w:rPr>
          <w:rFonts w:ascii="Cambria" w:eastAsia="Cambria" w:hAnsi="Cambria" w:cs="Cambria"/>
          <w:sz w:val="24"/>
          <w:szCs w:val="24"/>
        </w:rPr>
        <w:t xml:space="preserve"> reduzida (0,31), com assincronismo maturativo relacionado à </w:t>
      </w:r>
      <w:proofErr w:type="spellStart"/>
      <w:r w:rsidRPr="00114B2B">
        <w:rPr>
          <w:rFonts w:ascii="Cambria" w:eastAsia="Cambria" w:hAnsi="Cambria" w:cs="Cambria"/>
          <w:sz w:val="24"/>
          <w:szCs w:val="24"/>
        </w:rPr>
        <w:t>hemoglobinização</w:t>
      </w:r>
      <w:proofErr w:type="spellEnd"/>
      <w:r w:rsidRPr="00114B2B">
        <w:rPr>
          <w:rFonts w:ascii="Cambria" w:eastAsia="Cambria" w:hAnsi="Cambria" w:cs="Cambria"/>
          <w:sz w:val="24"/>
          <w:szCs w:val="24"/>
        </w:rPr>
        <w:t xml:space="preserve"> inadequada, apesar dos estoques de ferro preservados. Tal quadro sugere anemia da inflamação ou da doença crônica, resultante de liberação de citocinas inflamatórias e sequestro de ferro sob forma de quelatos.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 w:rsidRPr="00114B2B">
        <w:rPr>
          <w:rFonts w:ascii="Cambria" w:eastAsia="Cambria" w:hAnsi="Cambria" w:cs="Cambria"/>
          <w:sz w:val="24"/>
          <w:szCs w:val="24"/>
        </w:rPr>
        <w:t xml:space="preserve">A hiperplasia megacariocítica moderada indica resposta da medula à destruição ou consumo periférico de plaquetas. A </w:t>
      </w:r>
      <w:r w:rsidRPr="00114B2B">
        <w:rPr>
          <w:rFonts w:ascii="Cambria" w:eastAsia="Cambria" w:hAnsi="Cambria" w:cs="Cambria"/>
          <w:sz w:val="24"/>
          <w:szCs w:val="24"/>
        </w:rPr>
        <w:lastRenderedPageBreak/>
        <w:t>contagem de blastos em 7% não sustenta diagnóstico de leucemia aguda (</w:t>
      </w:r>
      <w:proofErr w:type="spellStart"/>
      <w:r w:rsidRPr="00114B2B">
        <w:rPr>
          <w:rFonts w:ascii="Cambria" w:eastAsia="Cambria" w:hAnsi="Cambria" w:cs="Cambria"/>
          <w:sz w:val="24"/>
          <w:szCs w:val="24"/>
        </w:rPr>
        <w:t>cut</w:t>
      </w:r>
      <w:proofErr w:type="spellEnd"/>
      <w:r w:rsidRPr="00114B2B">
        <w:rPr>
          <w:rFonts w:ascii="Cambria" w:eastAsia="Cambria" w:hAnsi="Cambria" w:cs="Cambria"/>
          <w:sz w:val="24"/>
          <w:szCs w:val="24"/>
        </w:rPr>
        <w:t>-off ≥20%). Apesar da ausência de displasia celular evidente, os achados são compatíveis com SMD, com aumento de blastos entre 5</w:t>
      </w:r>
      <w:proofErr w:type="gramStart"/>
      <w:r w:rsidRPr="00114B2B">
        <w:rPr>
          <w:rFonts w:ascii="Cambria" w:eastAsia="Cambria" w:hAnsi="Cambria" w:cs="Cambria"/>
          <w:sz w:val="24"/>
          <w:szCs w:val="24"/>
        </w:rPr>
        <w:t>–</w:t>
      </w:r>
      <w:proofErr w:type="gramEnd"/>
      <w:r w:rsidRPr="00114B2B">
        <w:rPr>
          <w:rFonts w:ascii="Cambria" w:eastAsia="Cambria" w:hAnsi="Cambria" w:cs="Cambria"/>
          <w:sz w:val="24"/>
          <w:szCs w:val="24"/>
        </w:rPr>
        <w:t>19%, citopenias (anemia arregenerativa, trombocitopenia) e medula hipercelular.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 w:rsidRPr="00114B2B">
        <w:rPr>
          <w:rFonts w:ascii="Cambria" w:eastAsia="Cambria" w:hAnsi="Cambria" w:cs="Cambria"/>
          <w:sz w:val="24"/>
          <w:szCs w:val="24"/>
        </w:rPr>
        <w:t>O caso demonstra a importância da correlação entre exames citológicos e moleculares na detecção de erliquiose medular associada à SMD, reforçando a necessidade de acompanhamento hematológico rigoroso para maior sobrevida do paciente.</w:t>
      </w:r>
    </w:p>
    <w:p w14:paraId="029C7478" w14:textId="3EE707FC" w:rsidR="0056099F" w:rsidRDefault="00DB2BC6">
      <w:pPr>
        <w:spacing w:line="240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(</w:t>
      </w:r>
      <w:r>
        <w:rPr>
          <w:rFonts w:asciiTheme="minorHAnsi" w:hAnsiTheme="minorHAnsi"/>
          <w:color w:val="000000"/>
          <w:sz w:val="24"/>
          <w:szCs w:val="24"/>
          <w:highlight w:val="yellow"/>
        </w:rPr>
        <w:t>R</w:t>
      </w:r>
      <w:r w:rsidRPr="004E465A">
        <w:rPr>
          <w:rFonts w:asciiTheme="minorHAnsi" w:hAnsiTheme="minorHAnsi"/>
          <w:color w:val="000000"/>
          <w:sz w:val="24"/>
          <w:szCs w:val="24"/>
          <w:highlight w:val="yellow"/>
        </w:rPr>
        <w:t>esumo deve ter entre 2</w:t>
      </w:r>
      <w:r>
        <w:rPr>
          <w:rFonts w:asciiTheme="minorHAnsi" w:hAnsiTheme="minorHAnsi"/>
          <w:color w:val="000000"/>
          <w:sz w:val="24"/>
          <w:szCs w:val="24"/>
          <w:highlight w:val="yellow"/>
        </w:rPr>
        <w:t>0</w:t>
      </w:r>
      <w:r w:rsidRPr="004E465A">
        <w:rPr>
          <w:rFonts w:asciiTheme="minorHAnsi" w:hAnsiTheme="minorHAnsi"/>
          <w:color w:val="000000"/>
          <w:sz w:val="24"/>
          <w:szCs w:val="24"/>
          <w:highlight w:val="yellow"/>
        </w:rPr>
        <w:t>0 e 3</w:t>
      </w:r>
      <w:r>
        <w:rPr>
          <w:rFonts w:asciiTheme="minorHAnsi" w:hAnsiTheme="minorHAnsi"/>
          <w:color w:val="000000"/>
          <w:sz w:val="24"/>
          <w:szCs w:val="24"/>
          <w:highlight w:val="yellow"/>
        </w:rPr>
        <w:t>0</w:t>
      </w:r>
      <w:r w:rsidRPr="004E465A">
        <w:rPr>
          <w:rFonts w:asciiTheme="minorHAnsi" w:hAnsiTheme="minorHAnsi"/>
          <w:color w:val="000000"/>
          <w:sz w:val="24"/>
          <w:szCs w:val="24"/>
          <w:highlight w:val="yellow"/>
        </w:rPr>
        <w:t>0 palavras</w:t>
      </w:r>
      <w:r>
        <w:rPr>
          <w:rFonts w:ascii="Cambria" w:eastAsia="Cambria" w:hAnsi="Cambria" w:cs="Cambria"/>
          <w:sz w:val="24"/>
          <w:szCs w:val="24"/>
        </w:rPr>
        <w:t>)</w:t>
      </w:r>
    </w:p>
    <w:p w14:paraId="245EA0C3" w14:textId="77777777" w:rsidR="00DB2BC6" w:rsidRDefault="00DB2BC6">
      <w:pPr>
        <w:spacing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472CCAD4" w14:textId="33807C86" w:rsidR="0056099F" w:rsidRDefault="00DB2BC6">
      <w:pPr>
        <w:spacing w:line="240" w:lineRule="auto"/>
        <w:jc w:val="both"/>
        <w:rPr>
          <w:rFonts w:ascii="Cambria" w:eastAsia="Cambria" w:hAnsi="Cambria" w:cs="Cambria"/>
          <w:sz w:val="24"/>
          <w:szCs w:val="24"/>
          <w:highlight w:val="white"/>
        </w:rPr>
      </w:pPr>
      <w:r>
        <w:rPr>
          <w:rFonts w:ascii="Cambria" w:eastAsia="Cambria" w:hAnsi="Cambria" w:cs="Cambria"/>
          <w:sz w:val="24"/>
          <w:szCs w:val="24"/>
        </w:rPr>
        <w:t>Palavras-chave</w:t>
      </w:r>
      <w:r w:rsidR="00000000">
        <w:rPr>
          <w:rFonts w:ascii="Cambria" w:eastAsia="Cambria" w:hAnsi="Cambria" w:cs="Cambria"/>
          <w:sz w:val="24"/>
          <w:szCs w:val="24"/>
        </w:rPr>
        <w:t xml:space="preserve">: Hemoparasitas, Mielograma, </w:t>
      </w:r>
      <w:r w:rsidR="00000000">
        <w:rPr>
          <w:rFonts w:ascii="Cambria" w:eastAsia="Cambria" w:hAnsi="Cambria" w:cs="Cambria"/>
          <w:sz w:val="24"/>
          <w:szCs w:val="24"/>
          <w:highlight w:val="white"/>
        </w:rPr>
        <w:t>Diagnóstico</w:t>
      </w:r>
      <w:r>
        <w:rPr>
          <w:rFonts w:ascii="Cambria" w:eastAsia="Cambria" w:hAnsi="Cambria" w:cs="Cambria"/>
          <w:sz w:val="24"/>
          <w:szCs w:val="24"/>
          <w:highlight w:val="white"/>
        </w:rPr>
        <w:t xml:space="preserve"> </w:t>
      </w:r>
      <w:r>
        <w:rPr>
          <w:rFonts w:asciiTheme="minorHAnsi" w:hAnsiTheme="minorHAnsi"/>
          <w:sz w:val="24"/>
          <w:szCs w:val="24"/>
        </w:rPr>
        <w:t>(</w:t>
      </w:r>
      <w:r w:rsidRPr="004E465A">
        <w:rPr>
          <w:rFonts w:asciiTheme="minorHAnsi" w:hAnsiTheme="minorHAnsi"/>
          <w:sz w:val="24"/>
          <w:szCs w:val="24"/>
          <w:highlight w:val="yellow"/>
        </w:rPr>
        <w:t>Resumo deve conter entre 3 e 5 palavras. Não repetir as que estão no título</w:t>
      </w:r>
      <w:r>
        <w:rPr>
          <w:rFonts w:asciiTheme="minorHAnsi" w:hAnsiTheme="minorHAnsi"/>
          <w:sz w:val="24"/>
          <w:szCs w:val="24"/>
        </w:rPr>
        <w:t>)</w:t>
      </w:r>
      <w:r w:rsidR="00000000">
        <w:rPr>
          <w:rFonts w:ascii="Cambria" w:eastAsia="Cambria" w:hAnsi="Cambria" w:cs="Cambria"/>
          <w:sz w:val="24"/>
          <w:szCs w:val="24"/>
          <w:highlight w:val="white"/>
        </w:rPr>
        <w:t>.</w:t>
      </w:r>
    </w:p>
    <w:p w14:paraId="5BDB5784" w14:textId="77777777" w:rsidR="00D5393E" w:rsidRDefault="00D5393E">
      <w:pPr>
        <w:spacing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1C6DF971" w14:textId="48AE2557" w:rsidR="0056099F" w:rsidRDefault="00000000">
      <w:pPr>
        <w:spacing w:line="240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Área: Hematologia</w:t>
      </w:r>
    </w:p>
    <w:p w14:paraId="46B6F9E6" w14:textId="77777777" w:rsidR="00D5393E" w:rsidRDefault="00D5393E">
      <w:pPr>
        <w:pStyle w:val="Ttulo3"/>
        <w:shd w:val="clear" w:color="auto" w:fill="FFFFFF"/>
        <w:spacing w:before="0" w:after="0" w:line="240" w:lineRule="auto"/>
        <w:jc w:val="both"/>
        <w:rPr>
          <w:rFonts w:ascii="Cambria" w:eastAsia="Cambria" w:hAnsi="Cambria" w:cs="Cambria"/>
          <w:color w:val="000000"/>
          <w:sz w:val="24"/>
          <w:szCs w:val="24"/>
        </w:rPr>
      </w:pPr>
    </w:p>
    <w:p w14:paraId="42072709" w14:textId="53018D76" w:rsidR="0056099F" w:rsidRPr="00DB2BC6" w:rsidRDefault="00000000">
      <w:pPr>
        <w:pStyle w:val="Ttulo3"/>
        <w:shd w:val="clear" w:color="auto" w:fill="FFFFFF"/>
        <w:spacing w:before="0" w:after="0" w:line="240" w:lineRule="auto"/>
        <w:jc w:val="both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Detalhes técnicos: Microscopia Óptica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Olimpus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CX41, 1000x, OPTIKAM PRO HDMI, Italy, com lentes de imersão, coloração Panótico</w:t>
      </w:r>
      <w:r>
        <w:rPr>
          <w:rFonts w:ascii="Cambria" w:eastAsia="Cambria" w:hAnsi="Cambria" w:cs="Cambria"/>
          <w:color w:val="000000"/>
          <w:sz w:val="24"/>
          <w:szCs w:val="24"/>
          <w:highlight w:val="white"/>
          <w:vertAlign w:val="superscript"/>
        </w:rPr>
        <w:t>®</w:t>
      </w:r>
      <w:r w:rsidR="00DB2BC6">
        <w:rPr>
          <w:rFonts w:ascii="Cambria" w:eastAsia="Cambria" w:hAnsi="Cambria" w:cs="Cambria"/>
          <w:color w:val="000000"/>
          <w:sz w:val="24"/>
          <w:szCs w:val="24"/>
        </w:rPr>
        <w:t>.</w:t>
      </w:r>
    </w:p>
    <w:p w14:paraId="27716CF2" w14:textId="77777777" w:rsidR="0056099F" w:rsidRDefault="0056099F">
      <w:pPr>
        <w:spacing w:line="240" w:lineRule="auto"/>
        <w:jc w:val="both"/>
        <w:rPr>
          <w:rFonts w:ascii="Cambria" w:eastAsia="Cambria" w:hAnsi="Cambria" w:cs="Cambria"/>
          <w:b/>
          <w:sz w:val="24"/>
          <w:szCs w:val="24"/>
        </w:rPr>
      </w:pPr>
    </w:p>
    <w:p w14:paraId="35375626" w14:textId="77777777" w:rsidR="00D5393E" w:rsidRPr="006F7315" w:rsidRDefault="00D5393E" w:rsidP="00D5393E">
      <w:pPr>
        <w:spacing w:line="240" w:lineRule="auto"/>
        <w:jc w:val="both"/>
        <w:rPr>
          <w:sz w:val="24"/>
          <w:szCs w:val="24"/>
          <w:lang w:val="en-US"/>
        </w:rPr>
      </w:pPr>
      <w:r>
        <w:rPr>
          <w:rFonts w:asciiTheme="minorHAnsi" w:eastAsia="Calibri" w:hAnsiTheme="minorHAnsi"/>
          <w:sz w:val="24"/>
          <w:szCs w:val="24"/>
          <w:lang w:val="en-US"/>
        </w:rPr>
        <w:t xml:space="preserve">SHORT, N. J.; RYTTING, M. E.; CORTES, J. E. Acute myeloid </w:t>
      </w:r>
      <w:proofErr w:type="spellStart"/>
      <w:r>
        <w:rPr>
          <w:rFonts w:asciiTheme="minorHAnsi" w:eastAsia="Calibri" w:hAnsiTheme="minorHAnsi"/>
          <w:sz w:val="24"/>
          <w:szCs w:val="24"/>
          <w:lang w:val="en-US"/>
        </w:rPr>
        <w:t>leukaemia</w:t>
      </w:r>
      <w:proofErr w:type="spellEnd"/>
      <w:r>
        <w:rPr>
          <w:rFonts w:asciiTheme="minorHAnsi" w:eastAsia="Calibri" w:hAnsiTheme="minorHAnsi"/>
          <w:sz w:val="24"/>
          <w:szCs w:val="24"/>
          <w:lang w:val="en-US"/>
        </w:rPr>
        <w:t xml:space="preserve">. </w:t>
      </w:r>
      <w:r w:rsidRPr="004F514C">
        <w:rPr>
          <w:rFonts w:asciiTheme="minorHAnsi" w:eastAsia="Calibri" w:hAnsiTheme="minorHAnsi"/>
          <w:b/>
          <w:bCs/>
          <w:sz w:val="24"/>
          <w:szCs w:val="24"/>
          <w:lang w:val="en-US"/>
        </w:rPr>
        <w:t>The Lancet</w:t>
      </w:r>
      <w:r>
        <w:rPr>
          <w:rFonts w:asciiTheme="minorHAnsi" w:eastAsia="Calibri" w:hAnsiTheme="minorHAnsi"/>
          <w:sz w:val="24"/>
          <w:szCs w:val="24"/>
          <w:lang w:val="en-US"/>
        </w:rPr>
        <w:t>, v. 392, n. 10147, p. 593–606, 2018.</w:t>
      </w:r>
    </w:p>
    <w:p w14:paraId="26F0C620" w14:textId="77777777" w:rsidR="00D5393E" w:rsidRPr="006F7315" w:rsidRDefault="00D5393E" w:rsidP="00D5393E">
      <w:pPr>
        <w:spacing w:line="240" w:lineRule="auto"/>
        <w:jc w:val="both"/>
        <w:rPr>
          <w:sz w:val="24"/>
          <w:szCs w:val="24"/>
          <w:lang w:val="en-US"/>
        </w:rPr>
      </w:pPr>
      <w:r>
        <w:rPr>
          <w:rFonts w:asciiTheme="minorHAnsi" w:eastAsia="Calibri" w:hAnsiTheme="minorHAnsi"/>
          <w:sz w:val="24"/>
          <w:szCs w:val="24"/>
          <w:lang w:val="en-US"/>
        </w:rPr>
        <w:t xml:space="preserve">CALVERT J. B-cell chronic lymphocytic leukemia in a miniature American Eskimo dog. </w:t>
      </w:r>
      <w:r w:rsidRPr="004F514C">
        <w:rPr>
          <w:rFonts w:asciiTheme="minorHAnsi" w:eastAsia="Calibri" w:hAnsiTheme="minorHAnsi"/>
          <w:b/>
          <w:bCs/>
          <w:sz w:val="24"/>
          <w:szCs w:val="24"/>
          <w:lang w:val="en-US"/>
        </w:rPr>
        <w:t>Can Vet J</w:t>
      </w:r>
      <w:r>
        <w:rPr>
          <w:rFonts w:asciiTheme="minorHAnsi" w:eastAsia="Calibri" w:hAnsiTheme="minorHAnsi"/>
          <w:sz w:val="24"/>
          <w:szCs w:val="24"/>
          <w:lang w:val="en-US"/>
        </w:rPr>
        <w:t>, v. 60, n. 12, p. 1353-1355, 2019.</w:t>
      </w:r>
    </w:p>
    <w:p w14:paraId="7DED76B0" w14:textId="77777777" w:rsidR="00D5393E" w:rsidRDefault="00D5393E" w:rsidP="00D5393E">
      <w:pPr>
        <w:spacing w:line="240" w:lineRule="auto"/>
        <w:jc w:val="both"/>
        <w:rPr>
          <w:rFonts w:asciiTheme="minorHAnsi" w:eastAsia="Calibri" w:hAnsiTheme="minorHAnsi"/>
          <w:sz w:val="24"/>
          <w:szCs w:val="24"/>
          <w:lang w:val="en-US"/>
        </w:rPr>
      </w:pPr>
      <w:r>
        <w:rPr>
          <w:rFonts w:asciiTheme="minorHAnsi" w:eastAsia="Calibri" w:hAnsiTheme="minorHAnsi"/>
          <w:sz w:val="24"/>
          <w:szCs w:val="24"/>
          <w:lang w:val="en-US"/>
        </w:rPr>
        <w:t xml:space="preserve">DAVIS, L.L.; HUME, K.R.; STOKOL, T. A retrospective review of acute myeloid </w:t>
      </w:r>
      <w:proofErr w:type="spellStart"/>
      <w:r>
        <w:rPr>
          <w:rFonts w:asciiTheme="minorHAnsi" w:eastAsia="Calibri" w:hAnsiTheme="minorHAnsi"/>
          <w:sz w:val="24"/>
          <w:szCs w:val="24"/>
          <w:lang w:val="en-US"/>
        </w:rPr>
        <w:t>leukaemia</w:t>
      </w:r>
      <w:proofErr w:type="spellEnd"/>
      <w:r>
        <w:rPr>
          <w:rFonts w:asciiTheme="minorHAnsi" w:eastAsia="Calibri" w:hAnsiTheme="minorHAnsi"/>
          <w:sz w:val="24"/>
          <w:szCs w:val="24"/>
          <w:lang w:val="en-US"/>
        </w:rPr>
        <w:t xml:space="preserve"> in 35 dogs diagnosed by a combination of morphologic findings, flow cytometric immunophenotyping and cytochemical staining results (2007-2015). </w:t>
      </w:r>
      <w:r w:rsidRPr="00F901C2">
        <w:rPr>
          <w:rFonts w:asciiTheme="minorHAnsi" w:eastAsia="Calibri" w:hAnsiTheme="minorHAnsi"/>
          <w:b/>
          <w:bCs/>
          <w:sz w:val="24"/>
          <w:szCs w:val="24"/>
          <w:lang w:val="en-US"/>
        </w:rPr>
        <w:t>Vet Comp Oncol</w:t>
      </w:r>
      <w:r>
        <w:rPr>
          <w:rFonts w:asciiTheme="minorHAnsi" w:eastAsia="Calibri" w:hAnsiTheme="minorHAnsi"/>
          <w:sz w:val="24"/>
          <w:szCs w:val="24"/>
          <w:lang w:val="en-US"/>
        </w:rPr>
        <w:t>, v. 16, n. 2, p. 268-275,</w:t>
      </w:r>
      <w:r w:rsidRPr="00F901C2">
        <w:rPr>
          <w:rFonts w:asciiTheme="minorHAnsi" w:eastAsia="Calibri" w:hAnsiTheme="minorHAnsi"/>
          <w:sz w:val="24"/>
          <w:szCs w:val="24"/>
          <w:lang w:val="en-US"/>
        </w:rPr>
        <w:t xml:space="preserve"> </w:t>
      </w:r>
      <w:r>
        <w:rPr>
          <w:rFonts w:asciiTheme="minorHAnsi" w:eastAsia="Calibri" w:hAnsiTheme="minorHAnsi"/>
          <w:sz w:val="24"/>
          <w:szCs w:val="24"/>
          <w:lang w:val="en-US"/>
        </w:rPr>
        <w:t>2018.</w:t>
      </w:r>
    </w:p>
    <w:p w14:paraId="08F49792" w14:textId="77777777" w:rsidR="0056099F" w:rsidRDefault="0056099F">
      <w:pPr>
        <w:spacing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2A675F7B" w14:textId="09A16C9A" w:rsidR="0056099F" w:rsidRDefault="00DB2B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Financiamento: </w:t>
      </w:r>
      <w:proofErr w:type="spellStart"/>
      <w:r w:rsidRPr="00DB2BC6">
        <w:rPr>
          <w:rFonts w:asciiTheme="minorHAnsi" w:eastAsia="Calibri" w:hAnsiTheme="minorHAnsi"/>
          <w:sz w:val="24"/>
          <w:szCs w:val="24"/>
          <w:highlight w:val="yellow"/>
          <w:lang w:val="en-US"/>
        </w:rPr>
        <w:t>Citar</w:t>
      </w:r>
      <w:proofErr w:type="spellEnd"/>
      <w:r w:rsidRPr="00DB2BC6">
        <w:rPr>
          <w:rFonts w:asciiTheme="minorHAnsi" w:eastAsia="Calibri" w:hAnsiTheme="minorHAnsi"/>
          <w:sz w:val="24"/>
          <w:szCs w:val="24"/>
          <w:highlight w:val="yellow"/>
          <w:lang w:val="en-US"/>
        </w:rPr>
        <w:t xml:space="preserve"> </w:t>
      </w:r>
      <w:proofErr w:type="spellStart"/>
      <w:r w:rsidRPr="00DB2BC6">
        <w:rPr>
          <w:rFonts w:asciiTheme="minorHAnsi" w:eastAsia="Calibri" w:hAnsiTheme="minorHAnsi"/>
          <w:sz w:val="24"/>
          <w:szCs w:val="24"/>
          <w:highlight w:val="yellow"/>
          <w:lang w:val="en-US"/>
        </w:rPr>
        <w:t>quando</w:t>
      </w:r>
      <w:proofErr w:type="spellEnd"/>
      <w:r w:rsidRPr="00DB2BC6">
        <w:rPr>
          <w:rFonts w:asciiTheme="minorHAnsi" w:eastAsia="Calibri" w:hAnsiTheme="minorHAnsi"/>
          <w:sz w:val="24"/>
          <w:szCs w:val="24"/>
          <w:highlight w:val="yellow"/>
          <w:lang w:val="en-US"/>
        </w:rPr>
        <w:t xml:space="preserve"> </w:t>
      </w:r>
      <w:proofErr w:type="spellStart"/>
      <w:r w:rsidRPr="00DB2BC6">
        <w:rPr>
          <w:rFonts w:asciiTheme="minorHAnsi" w:eastAsia="Calibri" w:hAnsiTheme="minorHAnsi"/>
          <w:sz w:val="24"/>
          <w:szCs w:val="24"/>
          <w:highlight w:val="yellow"/>
          <w:lang w:val="en-US"/>
        </w:rPr>
        <w:t>houver</w:t>
      </w:r>
      <w:proofErr w:type="spellEnd"/>
      <w:r>
        <w:rPr>
          <w:rFonts w:asciiTheme="minorHAnsi" w:eastAsia="Calibri" w:hAnsiTheme="minorHAnsi"/>
          <w:sz w:val="24"/>
          <w:szCs w:val="24"/>
          <w:lang w:val="en-US"/>
        </w:rPr>
        <w:t>.</w:t>
      </w:r>
    </w:p>
    <w:sectPr w:rsidR="0056099F">
      <w:headerReference w:type="default" r:id="rId9"/>
      <w:pgSz w:w="11906" w:h="16838"/>
      <w:pgMar w:top="1418" w:right="1418" w:bottom="1418" w:left="1418" w:header="0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ED12E" w14:textId="77777777" w:rsidR="00D16EA6" w:rsidRDefault="00D16EA6">
      <w:pPr>
        <w:spacing w:line="240" w:lineRule="auto"/>
      </w:pPr>
      <w:r>
        <w:separator/>
      </w:r>
    </w:p>
  </w:endnote>
  <w:endnote w:type="continuationSeparator" w:id="0">
    <w:p w14:paraId="72A343B9" w14:textId="77777777" w:rsidR="00D16EA6" w:rsidRDefault="00D16E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1469C" w14:textId="77777777" w:rsidR="00D16EA6" w:rsidRDefault="00D16EA6">
      <w:pPr>
        <w:spacing w:line="240" w:lineRule="auto"/>
      </w:pPr>
      <w:r>
        <w:separator/>
      </w:r>
    </w:p>
  </w:footnote>
  <w:footnote w:type="continuationSeparator" w:id="0">
    <w:p w14:paraId="7F8F2C67" w14:textId="77777777" w:rsidR="00D16EA6" w:rsidRDefault="00D16EA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AA0F2" w14:textId="0F68E5C9" w:rsidR="0056099F" w:rsidRDefault="009F029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</w:pPr>
    <w:r>
      <w:rPr>
        <w:b/>
        <w:bCs/>
        <w:noProof/>
        <w:color w:val="000000"/>
        <w:bdr w:val="none" w:sz="0" w:space="0" w:color="auto" w:frame="1"/>
      </w:rPr>
      <w:drawing>
        <wp:anchor distT="0" distB="0" distL="114300" distR="114300" simplePos="0" relativeHeight="251658240" behindDoc="0" locked="0" layoutInCell="1" allowOverlap="1" wp14:anchorId="46441866" wp14:editId="6026D7FE">
          <wp:simplePos x="0" y="0"/>
          <wp:positionH relativeFrom="column">
            <wp:posOffset>2475230</wp:posOffset>
          </wp:positionH>
          <wp:positionV relativeFrom="paragraph">
            <wp:posOffset>76200</wp:posOffset>
          </wp:positionV>
          <wp:extent cx="811530" cy="811530"/>
          <wp:effectExtent l="0" t="0" r="0" b="0"/>
          <wp:wrapSquare wrapText="bothSides"/>
          <wp:docPr id="1659436074" name="Picture 1" descr="A logo with text and colorful drop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9436074" name="Picture 1" descr="A logo with text and colorful drop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1530" cy="811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99F"/>
    <w:rsid w:val="00024BA7"/>
    <w:rsid w:val="00114B2B"/>
    <w:rsid w:val="00156DF8"/>
    <w:rsid w:val="00485EE6"/>
    <w:rsid w:val="004B05FF"/>
    <w:rsid w:val="0056099F"/>
    <w:rsid w:val="009F0295"/>
    <w:rsid w:val="00C40E49"/>
    <w:rsid w:val="00D16EA6"/>
    <w:rsid w:val="00D5393E"/>
    <w:rsid w:val="00DB2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78CCAF"/>
  <w15:docId w15:val="{DBEDAA8B-7112-47B8-827C-71E40A196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A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6D4"/>
  </w:style>
  <w:style w:type="paragraph" w:styleId="Ttulo1">
    <w:name w:val="heading 1"/>
    <w:basedOn w:val="Ttulo"/>
    <w:uiPriority w:val="9"/>
    <w:qFormat/>
    <w:rsid w:val="00F34A1C"/>
    <w:pPr>
      <w:keepLines/>
      <w:widowControl w:val="0"/>
      <w:spacing w:before="400"/>
      <w:outlineLvl w:val="0"/>
    </w:pPr>
    <w:rPr>
      <w:rFonts w:ascii="Arial" w:eastAsia="Arial" w:hAnsi="Arial"/>
      <w:sz w:val="40"/>
      <w:szCs w:val="40"/>
    </w:rPr>
  </w:style>
  <w:style w:type="paragraph" w:styleId="Ttulo2">
    <w:name w:val="heading 2"/>
    <w:basedOn w:val="Ttulo"/>
    <w:uiPriority w:val="9"/>
    <w:unhideWhenUsed/>
    <w:qFormat/>
    <w:rsid w:val="00F34A1C"/>
    <w:pPr>
      <w:keepLines/>
      <w:widowControl w:val="0"/>
      <w:spacing w:before="360"/>
      <w:outlineLvl w:val="1"/>
    </w:pPr>
    <w:rPr>
      <w:rFonts w:ascii="Arial" w:eastAsia="Arial" w:hAnsi="Arial"/>
      <w:sz w:val="32"/>
      <w:szCs w:val="32"/>
    </w:rPr>
  </w:style>
  <w:style w:type="paragraph" w:styleId="Ttulo3">
    <w:name w:val="heading 3"/>
    <w:basedOn w:val="Ttulo"/>
    <w:uiPriority w:val="9"/>
    <w:unhideWhenUsed/>
    <w:qFormat/>
    <w:rsid w:val="00F34A1C"/>
    <w:pPr>
      <w:keepLines/>
      <w:widowControl w:val="0"/>
      <w:spacing w:before="320" w:after="80"/>
      <w:outlineLvl w:val="2"/>
    </w:pPr>
    <w:rPr>
      <w:rFonts w:ascii="Arial" w:eastAsia="Arial" w:hAnsi="Arial"/>
      <w:color w:val="434343"/>
    </w:rPr>
  </w:style>
  <w:style w:type="paragraph" w:styleId="Ttulo4">
    <w:name w:val="heading 4"/>
    <w:basedOn w:val="Ttulo"/>
    <w:uiPriority w:val="9"/>
    <w:semiHidden/>
    <w:unhideWhenUsed/>
    <w:qFormat/>
    <w:rsid w:val="00F34A1C"/>
    <w:pPr>
      <w:keepLines/>
      <w:widowControl w:val="0"/>
      <w:spacing w:before="280" w:after="80"/>
      <w:outlineLvl w:val="3"/>
    </w:pPr>
    <w:rPr>
      <w:rFonts w:ascii="Arial" w:eastAsia="Arial" w:hAnsi="Arial"/>
      <w:color w:val="666666"/>
      <w:sz w:val="24"/>
      <w:szCs w:val="24"/>
    </w:rPr>
  </w:style>
  <w:style w:type="paragraph" w:styleId="Ttulo5">
    <w:name w:val="heading 5"/>
    <w:basedOn w:val="Ttulo"/>
    <w:uiPriority w:val="9"/>
    <w:semiHidden/>
    <w:unhideWhenUsed/>
    <w:qFormat/>
    <w:rsid w:val="00F34A1C"/>
    <w:pPr>
      <w:keepLines/>
      <w:widowControl w:val="0"/>
      <w:spacing w:after="80"/>
      <w:outlineLvl w:val="4"/>
    </w:pPr>
    <w:rPr>
      <w:rFonts w:ascii="Arial" w:eastAsia="Arial" w:hAnsi="Arial"/>
      <w:color w:val="666666"/>
      <w:sz w:val="22"/>
      <w:szCs w:val="22"/>
    </w:rPr>
  </w:style>
  <w:style w:type="paragraph" w:styleId="Ttulo6">
    <w:name w:val="heading 6"/>
    <w:basedOn w:val="Ttulo"/>
    <w:uiPriority w:val="9"/>
    <w:semiHidden/>
    <w:unhideWhenUsed/>
    <w:qFormat/>
    <w:rsid w:val="00F34A1C"/>
    <w:pPr>
      <w:keepLines/>
      <w:widowControl w:val="0"/>
      <w:spacing w:after="80"/>
      <w:outlineLvl w:val="5"/>
    </w:pPr>
    <w:rPr>
      <w:rFonts w:ascii="Arial" w:eastAsia="Arial" w:hAnsi="Arial"/>
      <w:i/>
      <w:color w:val="666666"/>
      <w:sz w:val="22"/>
      <w:szCs w:val="2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uiPriority w:val="10"/>
    <w:qFormat/>
    <w:rsid w:val="0092244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rsid w:val="00922443"/>
    <w:pPr>
      <w:spacing w:after="140" w:line="288" w:lineRule="auto"/>
    </w:pPr>
  </w:style>
  <w:style w:type="paragraph" w:styleId="Lista">
    <w:name w:val="List"/>
    <w:basedOn w:val="Corpodetexto"/>
    <w:rsid w:val="00922443"/>
  </w:style>
  <w:style w:type="paragraph" w:styleId="Legenda">
    <w:name w:val="caption"/>
    <w:basedOn w:val="Normal"/>
    <w:rsid w:val="0092244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922443"/>
    <w:pPr>
      <w:suppressLineNumbers/>
    </w:pPr>
  </w:style>
  <w:style w:type="paragraph" w:customStyle="1" w:styleId="LO-normal">
    <w:name w:val="LO-normal"/>
    <w:qFormat/>
    <w:rsid w:val="00F34A1C"/>
  </w:style>
  <w:style w:type="paragraph" w:customStyle="1" w:styleId="Ttulododocumento">
    <w:name w:val="Título do documento"/>
    <w:basedOn w:val="LO-normal"/>
    <w:rsid w:val="00F34A1C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TableNormal1">
    <w:name w:val="Table Normal1"/>
    <w:rsid w:val="00F34A1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11AF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1AF4"/>
    <w:rPr>
      <w:rFonts w:ascii="Segoe UI" w:hAnsi="Segoe UI" w:cs="Segoe UI"/>
      <w:color w:val="00000A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20664C"/>
    <w:rPr>
      <w:color w:val="0000FF" w:themeColor="hyperlink"/>
      <w:u w:val="single"/>
    </w:rPr>
  </w:style>
  <w:style w:type="character" w:styleId="Forte">
    <w:name w:val="Strong"/>
    <w:basedOn w:val="Fontepargpadro"/>
    <w:uiPriority w:val="22"/>
    <w:qFormat/>
    <w:rsid w:val="00BD1190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8D486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D4868"/>
    <w:pPr>
      <w:spacing w:after="160" w:line="240" w:lineRule="auto"/>
    </w:pPr>
    <w:rPr>
      <w:rFonts w:asciiTheme="minorHAnsi" w:eastAsiaTheme="minorHAnsi" w:hAnsiTheme="minorHAnsi" w:cstheme="minorBidi"/>
      <w:color w:val="auto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D4868"/>
    <w:rPr>
      <w:rFonts w:asciiTheme="minorHAnsi" w:eastAsiaTheme="minorHAnsi" w:hAnsiTheme="minorHAnsi" w:cstheme="minorBidi"/>
      <w:szCs w:val="20"/>
      <w:lang w:eastAsia="en-US"/>
    </w:rPr>
  </w:style>
  <w:style w:type="paragraph" w:styleId="PargrafodaLista">
    <w:name w:val="List Paragraph"/>
    <w:basedOn w:val="Normal"/>
    <w:uiPriority w:val="34"/>
    <w:qFormat/>
    <w:rsid w:val="00A84F5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</w:rPr>
  </w:style>
  <w:style w:type="paragraph" w:customStyle="1" w:styleId="Default">
    <w:name w:val="Default"/>
    <w:rsid w:val="00B72D47"/>
    <w:pPr>
      <w:autoSpaceDE w:val="0"/>
      <w:autoSpaceDN w:val="0"/>
      <w:adjustRightInd w:val="0"/>
      <w:spacing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914FE8"/>
    <w:rPr>
      <w:i/>
      <w:iCs/>
    </w:rPr>
  </w:style>
  <w:style w:type="paragraph" w:customStyle="1" w:styleId="Normal1">
    <w:name w:val="Normal1"/>
    <w:rsid w:val="00A37FF8"/>
  </w:style>
  <w:style w:type="paragraph" w:customStyle="1" w:styleId="Cuerpo">
    <w:name w:val="Cuerpo"/>
    <w:rsid w:val="000C3F5F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u w:color="000000"/>
      <w:bdr w:val="nil"/>
      <w:lang w:val="da-DK"/>
    </w:rPr>
  </w:style>
  <w:style w:type="character" w:customStyle="1" w:styleId="Ninguno">
    <w:name w:val="Ninguno"/>
    <w:rsid w:val="000C3F5F"/>
    <w:rPr>
      <w:lang w:val="da-DK"/>
    </w:rPr>
  </w:style>
  <w:style w:type="paragraph" w:customStyle="1" w:styleId="font8">
    <w:name w:val="font_8"/>
    <w:basedOn w:val="Normal"/>
    <w:rsid w:val="00E16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nchor-text">
    <w:name w:val="anchor-text"/>
    <w:basedOn w:val="Fontepargpadro"/>
    <w:rsid w:val="003A4B9F"/>
  </w:style>
  <w:style w:type="character" w:customStyle="1" w:styleId="Nenhum">
    <w:name w:val="Nenhum"/>
    <w:rsid w:val="00DE4150"/>
    <w:rPr>
      <w:lang w:val="da-DK"/>
    </w:rPr>
  </w:style>
  <w:style w:type="paragraph" w:customStyle="1" w:styleId="Corpo">
    <w:name w:val="Corpo"/>
    <w:rsid w:val="00827876"/>
    <w:pPr>
      <w:spacing w:after="160" w:line="259" w:lineRule="auto"/>
    </w:pPr>
    <w:rPr>
      <w:rFonts w:ascii="Calibri" w:eastAsia="Arial Unicode MS" w:hAnsi="Calibri" w:cs="Arial Unicode MS"/>
      <w:color w:val="000000"/>
      <w:u w:color="000000"/>
      <w:lang w:val="da-DK"/>
    </w:rPr>
  </w:style>
  <w:style w:type="character" w:customStyle="1" w:styleId="article-title">
    <w:name w:val="article-title"/>
    <w:basedOn w:val="Fontepargpadro"/>
    <w:rsid w:val="00827876"/>
  </w:style>
  <w:style w:type="character" w:customStyle="1" w:styleId="ws3">
    <w:name w:val="ws3"/>
    <w:basedOn w:val="Fontepargpadro"/>
    <w:rsid w:val="00827876"/>
  </w:style>
  <w:style w:type="paragraph" w:styleId="NormalWeb">
    <w:name w:val="Normal (Web)"/>
    <w:basedOn w:val="Normal"/>
    <w:uiPriority w:val="99"/>
    <w:semiHidden/>
    <w:unhideWhenUsed/>
    <w:rsid w:val="002C6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924CC2"/>
    <w:rPr>
      <w:color w:val="605E5C"/>
      <w:shd w:val="clear" w:color="auto" w:fill="E1DFDD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A4BE2"/>
    <w:pPr>
      <w:spacing w:after="0"/>
    </w:pPr>
    <w:rPr>
      <w:rFonts w:ascii="Arial" w:eastAsia="Arial" w:hAnsi="Arial" w:cs="Arial"/>
      <w:b/>
      <w:bCs/>
      <w:color w:val="00000A"/>
      <w:lang w:eastAsia="pt-BR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A4BE2"/>
    <w:rPr>
      <w:rFonts w:asciiTheme="minorHAnsi" w:eastAsiaTheme="minorHAnsi" w:hAnsiTheme="minorHAnsi" w:cstheme="minorBidi"/>
      <w:b/>
      <w:bCs/>
      <w:color w:val="00000A"/>
      <w:szCs w:val="20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5A03E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03E3"/>
    <w:rPr>
      <w:color w:val="00000A"/>
      <w:sz w:val="22"/>
    </w:rPr>
  </w:style>
  <w:style w:type="paragraph" w:styleId="Rodap">
    <w:name w:val="footer"/>
    <w:basedOn w:val="Normal"/>
    <w:link w:val="RodapChar"/>
    <w:uiPriority w:val="99"/>
    <w:unhideWhenUsed/>
    <w:rsid w:val="005A03E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03E3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8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Ng2YVcehSRC/lO6FJUmlKeoE/Q==">CgMxLjA4AHIhMUdoS050aTdCejYxMnl4TEphMWx1WGxYQWlCbTZydFBT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492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Michelly Macedo</cp:lastModifiedBy>
  <cp:revision>3</cp:revision>
  <dcterms:created xsi:type="dcterms:W3CDTF">2025-05-29T17:53:00Z</dcterms:created>
  <dcterms:modified xsi:type="dcterms:W3CDTF">2025-06-05T20:38:00Z</dcterms:modified>
</cp:coreProperties>
</file>